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0" w:rsidRDefault="000132C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132C0" w:rsidRDefault="0036391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pt;mso-position-horizontal-relative:char;mso-position-vertical-relative:line" coordsize="11220,1680">
            <v:group id="_x0000_s1033" style="position:absolute;left:8;top:8;width:1320;height:1665" coordorigin="8,8" coordsize="1320,1665">
              <v:shape id="_x0000_s1035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88;width:1109;height:1140">
                <v:imagedata r:id="rId8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0132C0" w:rsidRDefault="000132C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132C0" w:rsidRDefault="000132C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132C0" w:rsidRDefault="000132C0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0132C0" w:rsidRDefault="000B0FE6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0132C0" w:rsidRDefault="000132C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132C0" w:rsidRPr="000B0FE6" w:rsidRDefault="000B0FE6">
                      <w:pPr>
                        <w:ind w:right="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0B0FE6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0B0FE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0B0FE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0B0FE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0132C0" w:rsidRPr="000B0FE6" w:rsidRDefault="000B0FE6">
                      <w:pPr>
                        <w:spacing w:before="79" w:line="190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0B0FE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0132C0" w:rsidRPr="000B0FE6" w:rsidRDefault="000B0FE6">
                      <w:pPr>
                        <w:spacing w:line="179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0B0FE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0B0FE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0132C0" w:rsidRPr="000B0FE6" w:rsidRDefault="000B0FE6">
                      <w:pPr>
                        <w:spacing w:line="181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0B0FE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0B0FE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0132C0" w:rsidRPr="000B0FE6" w:rsidRDefault="000B0FE6">
                      <w:pPr>
                        <w:spacing w:line="191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(347)229-48-12, Саратов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Казань </w:t>
                      </w:r>
                      <w:r w:rsidRPr="000B0FE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0B0FE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Красноярск (391)204-63-61,</w:t>
                      </w:r>
                    </w:p>
                    <w:p w:rsidR="000132C0" w:rsidRPr="000B0FE6" w:rsidRDefault="000B0FE6">
                      <w:pPr>
                        <w:spacing w:before="26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0FE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един</w:t>
                      </w:r>
                      <w:r w:rsidRPr="000B0FE6">
                        <w:rPr>
                          <w:rFonts w:ascii="Arial" w:hAnsi="Arial"/>
                          <w:b/>
                          <w:spacing w:val="31"/>
                          <w:sz w:val="18"/>
                          <w:lang w:val="ru-RU"/>
                        </w:rPr>
                        <w:t xml:space="preserve"> </w:t>
                      </w:r>
                      <w:hyperlink r:id="rId9">
                        <w:r w:rsidRPr="000B0FE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 xml:space="preserve">ый адрес: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ezm</w:t>
                        </w:r>
                        <w:r w:rsidRPr="000B0FE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nt</w:t>
                        </w:r>
                        <w:r w:rsidRPr="000B0FE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rt</w:t>
                        </w:r>
                        <w:r w:rsidRPr="000B0FE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32C0" w:rsidRDefault="000132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2C0" w:rsidRDefault="000132C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132C0" w:rsidRDefault="000132C0">
      <w:pPr>
        <w:rPr>
          <w:rFonts w:ascii="Times New Roman" w:eastAsia="Times New Roman" w:hAnsi="Times New Roman" w:cs="Times New Roman"/>
          <w:sz w:val="20"/>
          <w:szCs w:val="20"/>
        </w:rPr>
        <w:sectPr w:rsidR="000132C0">
          <w:footerReference w:type="default" r:id="rId10"/>
          <w:type w:val="continuous"/>
          <w:pgSz w:w="11910" w:h="16840"/>
          <w:pgMar w:top="420" w:right="200" w:bottom="840" w:left="260" w:header="720" w:footer="652" w:gutter="0"/>
          <w:pgNumType w:start="1"/>
          <w:cols w:space="720"/>
        </w:sectPr>
      </w:pPr>
    </w:p>
    <w:p w:rsidR="000B0FE6" w:rsidRPr="00E43A3E" w:rsidRDefault="000B0FE6" w:rsidP="000B0FE6">
      <w:pPr>
        <w:pStyle w:val="1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0B0FE6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0132C0" w:rsidRPr="000B0FE6" w:rsidRDefault="000132C0">
      <w:pPr>
        <w:spacing w:before="3"/>
        <w:rPr>
          <w:rFonts w:ascii="Verdana" w:eastAsia="Verdana" w:hAnsi="Verdana" w:cs="Verdana"/>
          <w:b/>
          <w:bCs/>
          <w:sz w:val="19"/>
          <w:szCs w:val="19"/>
          <w:lang w:val="ru-RU"/>
        </w:rPr>
      </w:pPr>
    </w:p>
    <w:p w:rsidR="000132C0" w:rsidRPr="000B0FE6" w:rsidRDefault="000B0FE6">
      <w:pPr>
        <w:tabs>
          <w:tab w:val="left" w:pos="10768"/>
        </w:tabs>
        <w:spacing w:before="57"/>
        <w:ind w:left="591"/>
        <w:rPr>
          <w:rFonts w:ascii="Verdana" w:eastAsia="Verdana" w:hAnsi="Verdana" w:cs="Verdana"/>
          <w:sz w:val="24"/>
          <w:szCs w:val="24"/>
          <w:lang w:val="ru-RU"/>
        </w:rPr>
      </w:pPr>
      <w:r w:rsidRPr="000B0FE6">
        <w:rPr>
          <w:rFonts w:ascii="Verdana" w:hAnsi="Verdana"/>
          <w:sz w:val="24"/>
          <w:lang w:val="ru-RU"/>
        </w:rPr>
        <w:t xml:space="preserve">на </w:t>
      </w:r>
      <w:r w:rsidRPr="000B0FE6">
        <w:rPr>
          <w:rFonts w:ascii="Verdana" w:hAnsi="Verdana"/>
          <w:spacing w:val="-1"/>
          <w:sz w:val="24"/>
          <w:lang w:val="ru-RU"/>
        </w:rPr>
        <w:t>синхронный</w:t>
      </w:r>
      <w:r w:rsidRPr="000B0FE6">
        <w:rPr>
          <w:rFonts w:ascii="Verdana" w:hAnsi="Verdana"/>
          <w:sz w:val="24"/>
          <w:lang w:val="ru-RU"/>
        </w:rPr>
        <w:t xml:space="preserve"> </w:t>
      </w:r>
      <w:r w:rsidRPr="000B0FE6">
        <w:rPr>
          <w:rFonts w:ascii="Verdana" w:hAnsi="Verdana"/>
          <w:spacing w:val="-1"/>
          <w:sz w:val="24"/>
          <w:lang w:val="ru-RU"/>
        </w:rPr>
        <w:t xml:space="preserve">электродвигатель </w:t>
      </w:r>
      <w:r w:rsidRPr="000B0FE6">
        <w:rPr>
          <w:rFonts w:ascii="Verdana" w:hAnsi="Verdana"/>
          <w:sz w:val="24"/>
          <w:lang w:val="ru-RU"/>
        </w:rPr>
        <w:t>типа:</w:t>
      </w:r>
      <w:r w:rsidRPr="000B0FE6">
        <w:rPr>
          <w:rFonts w:ascii="Verdana" w:hAnsi="Verdana"/>
          <w:spacing w:val="-1"/>
          <w:sz w:val="24"/>
          <w:lang w:val="ru-RU"/>
        </w:rPr>
        <w:t xml:space="preserve"> </w:t>
      </w:r>
      <w:r w:rsidRPr="000B0FE6">
        <w:rPr>
          <w:rFonts w:ascii="Verdana" w:hAnsi="Verdana"/>
          <w:w w:val="99"/>
          <w:sz w:val="24"/>
          <w:u w:val="single" w:color="000000"/>
          <w:lang w:val="ru-RU"/>
        </w:rPr>
        <w:t xml:space="preserve"> </w:t>
      </w:r>
      <w:r w:rsidRPr="000B0FE6">
        <w:rPr>
          <w:rFonts w:ascii="Verdana" w:hAnsi="Verdana"/>
          <w:sz w:val="24"/>
          <w:u w:val="single" w:color="000000"/>
          <w:lang w:val="ru-RU"/>
        </w:rPr>
        <w:tab/>
      </w:r>
    </w:p>
    <w:p w:rsidR="000132C0" w:rsidRPr="000B0FE6" w:rsidRDefault="000132C0">
      <w:pPr>
        <w:spacing w:before="12"/>
        <w:rPr>
          <w:rFonts w:ascii="Verdana" w:eastAsia="Verdana" w:hAnsi="Verdana" w:cs="Verdana"/>
          <w:sz w:val="9"/>
          <w:szCs w:val="9"/>
          <w:lang w:val="ru-RU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646"/>
        <w:gridCol w:w="4861"/>
        <w:gridCol w:w="5269"/>
      </w:tblGrid>
      <w:tr w:rsidR="000132C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-1"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Вопросы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</w:p>
        </w:tc>
      </w:tr>
      <w:tr w:rsidR="000132C0" w:rsidRPr="007C7911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954"/>
                <w:tab w:val="left" w:pos="3843"/>
              </w:tabs>
              <w:ind w:left="102" w:right="10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Организация,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заключающая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договор,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адрес,</w:t>
            </w:r>
            <w:r w:rsidRPr="000B0FE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0B0FE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7C7911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3346"/>
              </w:tabs>
              <w:ind w:left="102" w:right="101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Наименование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организации,</w:t>
            </w:r>
            <w:r w:rsidRPr="000B0FE6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0B0FE6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электрическую</w:t>
            </w:r>
            <w:r w:rsidRPr="000B0FE6">
              <w:rPr>
                <w:rFonts w:ascii="Verdana" w:hAnsi="Verdana"/>
                <w:spacing w:val="6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машину,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адрес,</w:t>
            </w:r>
            <w:r w:rsidRPr="000B0FE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0B0FE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tabs>
                <w:tab w:val="left" w:pos="3343"/>
              </w:tabs>
              <w:ind w:left="102" w:righ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</w:rPr>
              <w:t>Количество</w:t>
            </w:r>
            <w:r>
              <w:rPr>
                <w:rFonts w:ascii="Verdana" w:hAnsi="Verdana"/>
                <w:w w:val="95"/>
                <w:sz w:val="20"/>
              </w:rPr>
              <w:tab/>
              <w:t>требующихся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электродвигателей,</w:t>
            </w:r>
            <w:r>
              <w:rPr>
                <w:rFonts w:ascii="Verdana" w:hAnsi="Verdana"/>
                <w:spacing w:val="-2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шт.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132C0"/>
        </w:tc>
      </w:tr>
      <w:tr w:rsidR="000132C0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Срок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поставки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132C0"/>
        </w:tc>
      </w:tr>
      <w:tr w:rsidR="000132C0" w:rsidRPr="007C7911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347"/>
                <w:tab w:val="left" w:pos="2694"/>
                <w:tab w:val="left" w:pos="4370"/>
              </w:tabs>
              <w:spacing w:before="2"/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Условия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поставки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(самовывоз,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вид</w:t>
            </w:r>
            <w:r w:rsidRPr="000B0FE6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упаковка,</w:t>
            </w:r>
            <w:r w:rsidRPr="000B0FE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EXW</w:t>
            </w:r>
            <w:r w:rsidRPr="000B0FE6">
              <w:rPr>
                <w:rFonts w:ascii="Verdana" w:hAnsi="Verdana"/>
                <w:sz w:val="20"/>
                <w:lang w:val="ru-RU"/>
              </w:rPr>
              <w:t>,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т.п.)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ind w:left="102" w:right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Номинальная</w:t>
            </w:r>
            <w:r>
              <w:rPr>
                <w:rFonts w:ascii="Verdana" w:hAnsi="Verdana"/>
                <w:spacing w:val="6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мощность</w:t>
            </w:r>
            <w:r>
              <w:rPr>
                <w:rFonts w:ascii="Verdana" w:hAnsi="Verdana"/>
                <w:spacing w:val="6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электродвигателя,</w:t>
            </w:r>
            <w:r>
              <w:rPr>
                <w:rFonts w:ascii="Verdana" w:hAns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кВт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132C0"/>
        </w:tc>
      </w:tr>
      <w:tr w:rsidR="000132C0" w:rsidRPr="007C7911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ind w:left="102" w:right="105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Номинальное</w:t>
            </w:r>
            <w:r w:rsidRPr="000B0FE6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линейное</w:t>
            </w:r>
            <w:r w:rsidRPr="000B0FE6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напряжение,</w:t>
            </w:r>
            <w:r w:rsidRPr="000B0FE6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частота</w:t>
            </w:r>
            <w:r w:rsidRPr="000B0FE6">
              <w:rPr>
                <w:rFonts w:ascii="Verdana" w:hAnsi="Verdana"/>
                <w:spacing w:val="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тока</w:t>
            </w:r>
            <w:r w:rsidRPr="000B0FE6">
              <w:rPr>
                <w:rFonts w:ascii="Verdana" w:hAnsi="Verdana"/>
                <w:spacing w:val="1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питающей</w:t>
            </w:r>
            <w:r w:rsidRPr="000B0FE6">
              <w:rPr>
                <w:rFonts w:ascii="Verdana" w:hAnsi="Verdana"/>
                <w:spacing w:val="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сети,</w:t>
            </w:r>
            <w:r w:rsidRPr="000B0FE6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число</w:t>
            </w:r>
            <w:r w:rsidRPr="000B0FE6">
              <w:rPr>
                <w:rFonts w:ascii="Verdana" w:hAnsi="Verdana"/>
                <w:spacing w:val="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фаз,</w:t>
            </w:r>
            <w:r w:rsidRPr="000B0FE6">
              <w:rPr>
                <w:rFonts w:ascii="Verdana" w:hAnsi="Verdana"/>
                <w:spacing w:val="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В,</w:t>
            </w:r>
            <w:r w:rsidRPr="000B0FE6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Гц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7C7911">
        <w:trPr>
          <w:trHeight w:hRule="exact" w:val="98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ind w:left="102" w:right="102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Номинальная</w:t>
            </w:r>
            <w:r w:rsidRPr="000B0FE6">
              <w:rPr>
                <w:rFonts w:ascii="Verdana" w:hAnsi="Verdana"/>
                <w:spacing w:val="4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частота,</w:t>
            </w:r>
            <w:r w:rsidRPr="000B0FE6">
              <w:rPr>
                <w:rFonts w:ascii="Verdana" w:hAnsi="Verdana"/>
                <w:spacing w:val="4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коэффициент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мощности,</w:t>
            </w:r>
            <w:r w:rsidRPr="000B0FE6">
              <w:rPr>
                <w:rFonts w:ascii="Verdana" w:hAnsi="Verdana"/>
                <w:spacing w:val="6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направление</w:t>
            </w:r>
            <w:r w:rsidRPr="000B0FE6">
              <w:rPr>
                <w:rFonts w:ascii="Verdana" w:hAnsi="Verdana"/>
                <w:spacing w:val="6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вращения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электродвигателя,</w:t>
            </w:r>
            <w:r w:rsidRPr="000B0FE6">
              <w:rPr>
                <w:rFonts w:ascii="Verdana" w:hAnsi="Verdana"/>
                <w:spacing w:val="2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об/мин;</w:t>
            </w:r>
            <w:r w:rsidRPr="000B0FE6">
              <w:rPr>
                <w:rFonts w:ascii="Verdana" w:hAnsi="Verdana"/>
                <w:spacing w:val="2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о.е.;</w:t>
            </w:r>
            <w:r w:rsidRPr="000B0FE6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левое,</w:t>
            </w:r>
            <w:r w:rsidRPr="000B0FE6">
              <w:rPr>
                <w:rFonts w:ascii="Verdana" w:hAnsi="Verdana"/>
                <w:spacing w:val="40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правое,</w:t>
            </w:r>
            <w:r w:rsidRPr="000B0FE6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реверсивное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188"/>
                <w:tab w:val="left" w:pos="2217"/>
                <w:tab w:val="left" w:pos="2711"/>
                <w:tab w:val="left" w:pos="3484"/>
                <w:tab w:val="left" w:pos="4361"/>
              </w:tabs>
              <w:ind w:left="102" w:right="10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Степень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защиты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</w:r>
            <w:r w:rsidRPr="000B0FE6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ГОСТ</w:t>
            </w:r>
            <w:r w:rsidRPr="000B0FE6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>17494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или</w:t>
            </w:r>
            <w:r w:rsidRPr="000B0FE6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маркировка</w:t>
            </w:r>
            <w:r w:rsidRPr="000B0FE6">
              <w:rPr>
                <w:rFonts w:ascii="Verdana" w:hAnsi="Verdana"/>
                <w:spacing w:val="-2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взрывозащиты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044"/>
                <w:tab w:val="left" w:pos="2104"/>
                <w:tab w:val="left" w:pos="3745"/>
                <w:tab w:val="left" w:pos="4207"/>
              </w:tabs>
              <w:ind w:left="102" w:right="10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Группа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условий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эксплуатации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ГОСТ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17516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992"/>
                <w:tab w:val="left" w:pos="3443"/>
                <w:tab w:val="left" w:pos="3915"/>
              </w:tabs>
              <w:ind w:left="102" w:right="10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Конструктивное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способу</w:t>
            </w:r>
            <w:r w:rsidRPr="000B0FE6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монтажа,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0B0FE6">
              <w:rPr>
                <w:rFonts w:ascii="Verdana" w:hAnsi="Verdana"/>
                <w:sz w:val="20"/>
                <w:lang w:val="ru-RU"/>
              </w:rPr>
              <w:t>1001,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0B0FE6">
              <w:rPr>
                <w:rFonts w:ascii="Verdana" w:hAnsi="Verdana"/>
                <w:sz w:val="20"/>
                <w:lang w:val="ru-RU"/>
              </w:rPr>
              <w:t>1002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т.п.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862"/>
                <w:tab w:val="left" w:pos="2893"/>
                <w:tab w:val="left" w:pos="4493"/>
              </w:tabs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Вид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климатического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исполнения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ГОСТ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15150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Число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пусков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год</w:t>
            </w:r>
            <w:r w:rsidRPr="000B0FE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1"/>
                <w:sz w:val="20"/>
                <w:lang w:val="ru-RU"/>
              </w:rPr>
              <w:t>за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срок</w:t>
            </w:r>
            <w:r w:rsidRPr="000B0FE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службы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Наименование,</w:t>
            </w:r>
            <w:r w:rsidRPr="000B0FE6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1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 xml:space="preserve">тип </w:t>
            </w:r>
            <w:r w:rsidRPr="000B0FE6">
              <w:rPr>
                <w:rFonts w:ascii="Verdana" w:hAnsi="Verdana"/>
                <w:spacing w:val="1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 xml:space="preserve">и </w:t>
            </w:r>
            <w:r w:rsidRPr="000B0FE6">
              <w:rPr>
                <w:rFonts w:ascii="Verdana" w:hAnsi="Verdana"/>
                <w:spacing w:val="1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завод-изготовитель</w:t>
            </w:r>
            <w:r w:rsidRPr="000B0FE6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приводимого</w:t>
            </w:r>
            <w:r w:rsidRPr="000B0FE6">
              <w:rPr>
                <w:rFonts w:ascii="Verdana" w:hAnsi="Verdana"/>
                <w:spacing w:val="-2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механизма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886"/>
                <w:tab w:val="left" w:pos="3198"/>
                <w:tab w:val="left" w:pos="4623"/>
              </w:tabs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Потребляемая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мощность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механизма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в</w:t>
            </w:r>
            <w:r w:rsidRPr="000B0FE6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установившемся</w:t>
            </w:r>
            <w:r w:rsidRPr="000B0FE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режиме,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кВт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171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line="242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Способ</w:t>
            </w:r>
            <w:r w:rsidRPr="000B0FE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пуска:</w:t>
            </w:r>
          </w:p>
          <w:p w:rsidR="000132C0" w:rsidRPr="000B0FE6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а)</w:t>
            </w:r>
            <w:r w:rsidRPr="000B0FE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непосредственно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из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сети,</w:t>
            </w:r>
          </w:p>
          <w:p w:rsidR="000132C0" w:rsidRPr="000B0FE6" w:rsidRDefault="000B0FE6">
            <w:pPr>
              <w:pStyle w:val="TableParagraph"/>
              <w:spacing w:before="1"/>
              <w:ind w:left="102" w:right="24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б)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от</w:t>
            </w:r>
            <w:r w:rsidRPr="000B0FE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тиристорного</w:t>
            </w:r>
            <w:r w:rsidRPr="000B0FE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частотно-управляемого</w:t>
            </w:r>
            <w:r w:rsidRPr="000B0FE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пускового</w:t>
            </w:r>
            <w:r w:rsidRPr="000B0FE6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устройства</w:t>
            </w:r>
            <w:r w:rsidRPr="000B0FE6">
              <w:rPr>
                <w:rFonts w:ascii="Verdana" w:hAnsi="Verdana"/>
                <w:spacing w:val="-1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(глубина</w:t>
            </w:r>
            <w:r w:rsidRPr="000B0FE6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регулирования</w:t>
            </w:r>
            <w:r w:rsidRPr="000B0FE6">
              <w:rPr>
                <w:rFonts w:ascii="Verdana" w:hAnsi="Verdana"/>
                <w:spacing w:val="-2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скорости),</w:t>
            </w:r>
          </w:p>
          <w:p w:rsidR="000132C0" w:rsidRPr="000B0FE6" w:rsidRDefault="000B0FE6">
            <w:pPr>
              <w:pStyle w:val="TableParagraph"/>
              <w:spacing w:line="242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в)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через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реактор.</w:t>
            </w:r>
          </w:p>
          <w:p w:rsidR="000132C0" w:rsidRPr="000B0FE6" w:rsidRDefault="000B0FE6">
            <w:pPr>
              <w:pStyle w:val="TableParagraph"/>
              <w:spacing w:before="1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С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нагрузкой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без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нагрузки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tabs>
                <w:tab w:val="left" w:pos="2190"/>
              </w:tabs>
              <w:ind w:left="102" w:righ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</w:rPr>
              <w:t>Характеристика</w:t>
            </w:r>
            <w:r>
              <w:rPr>
                <w:rFonts w:ascii="Verdana" w:hAnsi="Verdana"/>
                <w:w w:val="95"/>
                <w:sz w:val="20"/>
              </w:rPr>
              <w:tab/>
              <w:t>частотно-регулируемого</w:t>
            </w:r>
            <w:r>
              <w:rPr>
                <w:rFonts w:ascii="Verdana" w:hAns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привода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132C0"/>
        </w:tc>
      </w:tr>
      <w:tr w:rsidR="000132C0" w:rsidRPr="000B0FE6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Допустимая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кратность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тока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при</w:t>
            </w:r>
            <w:r w:rsidRPr="000B0FE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пуске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7C7911">
        <w:trPr>
          <w:trHeight w:hRule="exact" w:val="122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Требуемые</w:t>
            </w:r>
            <w:r>
              <w:rPr>
                <w:rFonts w:ascii="Verdana" w:hAnsi="Verdana"/>
                <w:spacing w:val="-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моменты:</w:t>
            </w:r>
          </w:p>
          <w:p w:rsidR="000132C0" w:rsidRDefault="000B0F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1" w:line="25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</w:t>
            </w:r>
            <w:r>
              <w:rPr>
                <w:rFonts w:ascii="Verdana" w:hAnsi="Verdana"/>
                <w:spacing w:val="-1"/>
                <w:position w:val="-2"/>
                <w:sz w:val="13"/>
              </w:rPr>
              <w:t>max</w:t>
            </w:r>
            <w:r>
              <w:rPr>
                <w:rFonts w:ascii="Verdana" w:hAnsi="Verdana"/>
                <w:spacing w:val="5"/>
                <w:position w:val="-2"/>
                <w:sz w:val="13"/>
              </w:rPr>
              <w:t xml:space="preserve"> </w:t>
            </w:r>
            <w:r>
              <w:rPr>
                <w:rFonts w:ascii="Verdana" w:hAnsi="Verdana"/>
                <w:sz w:val="20"/>
              </w:rPr>
              <w:t>(статическая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перегружаемость);</w:t>
            </w:r>
          </w:p>
          <w:p w:rsidR="000132C0" w:rsidRDefault="000B0F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position w:val="-2"/>
                <w:sz w:val="13"/>
              </w:rPr>
              <w:t>вх</w:t>
            </w:r>
            <w:r>
              <w:rPr>
                <w:rFonts w:ascii="Verdana" w:hAnsi="Verdana"/>
                <w:spacing w:val="-10"/>
                <w:position w:val="-2"/>
                <w:sz w:val="13"/>
              </w:rPr>
              <w:t xml:space="preserve"> </w:t>
            </w:r>
            <w:r>
              <w:rPr>
                <w:rFonts w:ascii="Verdana" w:hAnsi="Verdana"/>
                <w:sz w:val="20"/>
              </w:rPr>
              <w:t>(входной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s=0.05);</w:t>
            </w:r>
          </w:p>
          <w:p w:rsidR="000132C0" w:rsidRDefault="000B0F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3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</w:t>
            </w:r>
            <w:r>
              <w:rPr>
                <w:rFonts w:ascii="Verdana" w:hAnsi="Verdana"/>
                <w:spacing w:val="-1"/>
                <w:position w:val="-2"/>
                <w:sz w:val="13"/>
              </w:rPr>
              <w:t>пуск</w:t>
            </w:r>
            <w:r>
              <w:rPr>
                <w:rFonts w:ascii="Verdana" w:hAnsi="Verdana"/>
                <w:spacing w:val="13"/>
                <w:position w:val="-2"/>
                <w:sz w:val="13"/>
              </w:rPr>
              <w:t xml:space="preserve"> </w:t>
            </w:r>
            <w:r>
              <w:rPr>
                <w:rFonts w:ascii="Verdana" w:hAnsi="Verdana"/>
                <w:sz w:val="20"/>
              </w:rPr>
              <w:t>(пусковой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s=1);</w:t>
            </w:r>
          </w:p>
          <w:p w:rsidR="000132C0" w:rsidRPr="000B0FE6" w:rsidRDefault="000B0FE6">
            <w:pPr>
              <w:pStyle w:val="TableParagraph"/>
              <w:spacing w:line="244" w:lineRule="exact"/>
              <w:ind w:left="102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о.е.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от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номинального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момента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кг·м</w:t>
            </w:r>
            <w:r w:rsidRPr="000B0FE6">
              <w:rPr>
                <w:rFonts w:ascii="Verdana" w:hAnsi="Verdana"/>
                <w:position w:val="9"/>
                <w:sz w:val="13"/>
                <w:lang w:val="ru-RU"/>
              </w:rPr>
              <w:t>2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</w:tbl>
    <w:p w:rsidR="000132C0" w:rsidRPr="000B0FE6" w:rsidRDefault="000132C0">
      <w:pPr>
        <w:rPr>
          <w:lang w:val="ru-RU"/>
        </w:rPr>
        <w:sectPr w:rsidR="000132C0" w:rsidRPr="000B0FE6">
          <w:type w:val="continuous"/>
          <w:pgSz w:w="11910" w:h="16840"/>
          <w:pgMar w:top="420" w:right="200" w:bottom="840" w:left="260" w:header="720" w:footer="720" w:gutter="0"/>
          <w:cols w:space="720"/>
        </w:sectPr>
      </w:pPr>
    </w:p>
    <w:p w:rsidR="000132C0" w:rsidRPr="000B0FE6" w:rsidRDefault="000132C0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46"/>
        <w:gridCol w:w="4861"/>
        <w:gridCol w:w="2782"/>
        <w:gridCol w:w="2487"/>
      </w:tblGrid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ind w:left="102" w:right="10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Величина</w:t>
            </w:r>
            <w:r w:rsidRPr="000B0FE6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пускового</w:t>
            </w:r>
            <w:r w:rsidRPr="000B0FE6">
              <w:rPr>
                <w:rFonts w:ascii="Verdana" w:hAnsi="Verdana"/>
                <w:spacing w:val="4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0B0FE6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</w:t>
            </w:r>
            <w:r w:rsidRPr="000B0FE6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учетом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конкретной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силовой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схемы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питания,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before="7" w:line="242" w:lineRule="exact"/>
              <w:ind w:left="102" w:right="103"/>
              <w:jc w:val="both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Суммарный</w:t>
            </w:r>
            <w:r w:rsidRPr="000B0FE6">
              <w:rPr>
                <w:rFonts w:ascii="Verdana" w:hAnsi="Verdana"/>
                <w:spacing w:val="5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маховый</w:t>
            </w:r>
            <w:r w:rsidRPr="000B0FE6">
              <w:rPr>
                <w:rFonts w:ascii="Verdana" w:hAnsi="Verdana"/>
                <w:spacing w:val="6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момент</w:t>
            </w:r>
            <w:r w:rsidRPr="000B0FE6">
              <w:rPr>
                <w:rFonts w:ascii="Verdana" w:hAnsi="Verdana"/>
                <w:spacing w:val="5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механизма</w:t>
            </w:r>
            <w:r w:rsidRPr="000B0FE6">
              <w:rPr>
                <w:rFonts w:ascii="Verdana" w:hAnsi="Verdana"/>
                <w:spacing w:val="5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редуктора</w:t>
            </w:r>
            <w:r w:rsidRPr="000B0FE6">
              <w:rPr>
                <w:rFonts w:ascii="Verdana" w:hAnsi="Verdana"/>
                <w:spacing w:val="3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(если</w:t>
            </w:r>
            <w:r w:rsidRPr="000B0FE6">
              <w:rPr>
                <w:rFonts w:ascii="Verdana" w:hAnsi="Verdana"/>
                <w:spacing w:val="3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таковой</w:t>
            </w:r>
            <w:r w:rsidRPr="000B0FE6">
              <w:rPr>
                <w:rFonts w:ascii="Verdana" w:hAnsi="Verdana"/>
                <w:spacing w:val="2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имеется),</w:t>
            </w:r>
            <w:r w:rsidRPr="000B0FE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приведенный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валу</w:t>
            </w:r>
            <w:r w:rsidRPr="000B0FE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двигателя,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кг·м</w:t>
            </w:r>
            <w:r w:rsidRPr="000B0FE6">
              <w:rPr>
                <w:rFonts w:ascii="Verdana" w:hAnsi="Verdana"/>
                <w:position w:val="9"/>
                <w:sz w:val="13"/>
                <w:lang w:val="ru-RU"/>
              </w:rPr>
              <w:t>2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spacing w:before="7" w:line="242" w:lineRule="exact"/>
              <w:ind w:left="102" w:right="104"/>
              <w:jc w:val="both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Начальный</w:t>
            </w:r>
            <w:r w:rsidRPr="000B0FE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момент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сопротивления,</w:t>
            </w:r>
            <w:r w:rsidRPr="000B0FE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о.е.</w:t>
            </w:r>
            <w:r w:rsidRPr="000B0FE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от</w:t>
            </w:r>
            <w:r w:rsidRPr="000B0FE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номинального</w:t>
            </w:r>
            <w:r w:rsidRPr="000B0FE6">
              <w:rPr>
                <w:rFonts w:ascii="Verdana" w:hAnsi="Verdana"/>
                <w:spacing w:val="4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момента</w:t>
            </w:r>
            <w:r w:rsidRPr="000B0FE6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двигателя</w:t>
            </w:r>
            <w:r w:rsidRPr="000B0FE6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кг·м</w:t>
            </w:r>
            <w:r w:rsidRPr="000B0FE6">
              <w:rPr>
                <w:rFonts w:ascii="Verdana" w:hAnsi="Verdana"/>
                <w:spacing w:val="-1"/>
                <w:position w:val="9"/>
                <w:sz w:val="13"/>
                <w:lang w:val="ru-RU"/>
              </w:rPr>
              <w:t>2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146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841"/>
                <w:tab w:val="left" w:pos="3995"/>
              </w:tabs>
              <w:spacing w:before="3" w:line="235" w:lineRule="auto"/>
              <w:ind w:left="102" w:right="104"/>
              <w:jc w:val="both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Кривая</w:t>
            </w:r>
            <w:r w:rsidRPr="000B0FE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момента</w:t>
            </w:r>
            <w:r w:rsidRPr="000B0FE6">
              <w:rPr>
                <w:rFonts w:ascii="Verdana" w:hAnsi="Verdana"/>
                <w:spacing w:val="-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сопротивления</w:t>
            </w:r>
            <w:r w:rsidRPr="000B0FE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при</w:t>
            </w:r>
            <w:r w:rsidRPr="000B0FE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пуске</w:t>
            </w:r>
            <w:r w:rsidRPr="000B0FE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зависимости</w:t>
            </w:r>
            <w:r w:rsidRPr="000B0FE6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от</w:t>
            </w:r>
            <w:r w:rsidRPr="000B0FE6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скорости</w:t>
            </w:r>
            <w:r w:rsidRPr="000B0FE6">
              <w:rPr>
                <w:rFonts w:ascii="Verdana" w:hAnsi="Verdana"/>
                <w:spacing w:val="4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вращения</w:t>
            </w:r>
            <w:r w:rsidRPr="000B0FE6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20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приведенный</w:t>
            </w:r>
            <w:r w:rsidRPr="000B0FE6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</w:t>
            </w:r>
            <w:r w:rsidRPr="000B0FE6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валу</w:t>
            </w:r>
            <w:r w:rsidRPr="000B0FE6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электродвигателя</w:t>
            </w:r>
            <w:r w:rsidRPr="000B0FE6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средний</w:t>
            </w:r>
            <w:r w:rsidRPr="000B0FE6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  <w:t>статический</w:t>
            </w:r>
            <w:r w:rsidRPr="000B0FE6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>момент</w:t>
            </w:r>
            <w:r w:rsidRPr="000B0FE6">
              <w:rPr>
                <w:rFonts w:ascii="Verdana" w:hAnsi="Verdana"/>
                <w:spacing w:val="38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сопротивления</w:t>
            </w:r>
            <w:r w:rsidRPr="000B0FE6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</w:t>
            </w:r>
            <w:r w:rsidRPr="000B0FE6">
              <w:rPr>
                <w:rFonts w:ascii="Verdana" w:hAnsi="Verdana"/>
                <w:spacing w:val="1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весь</w:t>
            </w:r>
            <w:r w:rsidRPr="000B0FE6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период</w:t>
            </w:r>
            <w:r w:rsidRPr="000B0FE6">
              <w:rPr>
                <w:rFonts w:ascii="Verdana" w:hAnsi="Verdana"/>
                <w:spacing w:val="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пуска</w:t>
            </w:r>
            <w:r w:rsidRPr="000B0FE6">
              <w:rPr>
                <w:rFonts w:ascii="Verdana" w:hAnsi="Verdana"/>
                <w:spacing w:val="1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о.е.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номинального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момента</w:t>
            </w:r>
            <w:r w:rsidRPr="000B0FE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</w:t>
            </w:r>
            <w:r w:rsidRPr="000B0FE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кг·м</w:t>
            </w:r>
            <w:r w:rsidRPr="000B0FE6">
              <w:rPr>
                <w:rFonts w:ascii="Verdana" w:hAnsi="Verdana"/>
                <w:position w:val="9"/>
                <w:sz w:val="13"/>
                <w:lang w:val="ru-RU"/>
              </w:rPr>
              <w:t>2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958"/>
                <w:tab w:val="left" w:pos="3176"/>
                <w:tab w:val="left" w:pos="4421"/>
              </w:tabs>
              <w:spacing w:before="2"/>
              <w:ind w:left="102" w:right="10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Расположение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коробки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выводов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(со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стороны</w:t>
            </w:r>
            <w:r w:rsidRPr="000B0FE6">
              <w:rPr>
                <w:rFonts w:ascii="Verdana" w:hAnsi="Verdana"/>
                <w:spacing w:val="-1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механизма)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195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ind w:left="102" w:right="101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Система</w:t>
            </w:r>
            <w:r w:rsidRPr="000B0FE6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вентиляции:</w:t>
            </w:r>
            <w:r w:rsidRPr="000B0FE6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</w:t>
            </w:r>
            <w:r w:rsidRPr="000B0FE6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самовентиляцией,</w:t>
            </w:r>
            <w:r w:rsidRPr="000B0FE6">
              <w:rPr>
                <w:rFonts w:ascii="Verdana" w:hAnsi="Verdana"/>
                <w:spacing w:val="1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принудительной</w:t>
            </w:r>
            <w:r w:rsidRPr="000B0FE6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вентиляцией,</w:t>
            </w:r>
            <w:r w:rsidRPr="000B0FE6">
              <w:rPr>
                <w:rFonts w:ascii="Verdana" w:hAnsi="Verdana"/>
                <w:spacing w:val="6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от</w:t>
            </w:r>
            <w:r w:rsidRPr="000B0FE6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постороннего</w:t>
            </w:r>
            <w:r w:rsidRPr="000B0FE6">
              <w:rPr>
                <w:rFonts w:ascii="Verdana" w:hAnsi="Verdana"/>
                <w:spacing w:val="4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вентилятора;</w:t>
            </w:r>
            <w:r w:rsidRPr="000B0FE6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0B0FE6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замкнутому</w:t>
            </w:r>
            <w:r w:rsidRPr="000B0FE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28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разомкнутому</w:t>
            </w:r>
            <w:r w:rsidRPr="000B0FE6">
              <w:rPr>
                <w:rFonts w:ascii="Verdana" w:hAnsi="Verdana"/>
                <w:spacing w:val="2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циклу,</w:t>
            </w:r>
            <w:r w:rsidRPr="000B0FE6">
              <w:rPr>
                <w:rFonts w:ascii="Verdana" w:hAnsi="Verdana"/>
                <w:spacing w:val="2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воздухоохладителем</w:t>
            </w:r>
            <w:r w:rsidRPr="000B0FE6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1"/>
                <w:sz w:val="20"/>
                <w:lang w:val="ru-RU"/>
              </w:rPr>
              <w:t>или</w:t>
            </w:r>
            <w:r w:rsidRPr="000B0FE6">
              <w:rPr>
                <w:rFonts w:ascii="Verdana" w:hAnsi="Verdana"/>
                <w:spacing w:val="3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без</w:t>
            </w:r>
            <w:r w:rsidRPr="000B0FE6">
              <w:rPr>
                <w:rFonts w:ascii="Verdana" w:hAnsi="Verdana"/>
                <w:spacing w:val="3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него.</w:t>
            </w:r>
            <w:r w:rsidRPr="000B0FE6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Подача</w:t>
            </w:r>
            <w:r w:rsidRPr="000B0FE6">
              <w:rPr>
                <w:rFonts w:ascii="Verdana" w:hAnsi="Verdana"/>
                <w:spacing w:val="38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воздуха:</w:t>
            </w:r>
            <w:r w:rsidRPr="000B0FE6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из</w:t>
            </w:r>
            <w:r w:rsidRPr="000B0FE6">
              <w:rPr>
                <w:rFonts w:ascii="Verdana" w:hAnsi="Verdana"/>
                <w:spacing w:val="3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машинного</w:t>
            </w:r>
            <w:r w:rsidRPr="000B0FE6">
              <w:rPr>
                <w:rFonts w:ascii="Verdana" w:hAnsi="Verdana"/>
                <w:spacing w:val="30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зала,</w:t>
            </w:r>
            <w:r w:rsidRPr="000B0FE6">
              <w:rPr>
                <w:rFonts w:ascii="Verdana" w:hAnsi="Verdana"/>
                <w:spacing w:val="3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из</w:t>
            </w:r>
            <w:r w:rsidRPr="000B0FE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фундаментной</w:t>
            </w:r>
            <w:r w:rsidRPr="000B0FE6">
              <w:rPr>
                <w:rFonts w:ascii="Verdana" w:hAnsi="Verdana"/>
                <w:spacing w:val="3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ямы,</w:t>
            </w:r>
            <w:r w:rsidRPr="000B0FE6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по</w:t>
            </w:r>
            <w:r w:rsidRPr="000B0FE6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специальным</w:t>
            </w:r>
            <w:r w:rsidRPr="000B0FE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воздуховодам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 w:rsidRPr="000B0FE6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B0FE6">
            <w:pPr>
              <w:pStyle w:val="TableParagraph"/>
              <w:tabs>
                <w:tab w:val="left" w:pos="1747"/>
                <w:tab w:val="left" w:pos="2901"/>
                <w:tab w:val="left" w:pos="3388"/>
              </w:tabs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w w:val="95"/>
                <w:sz w:val="20"/>
                <w:lang w:val="ru-RU"/>
              </w:rPr>
              <w:t>Специальные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условия,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не</w:t>
            </w:r>
            <w:r w:rsidRPr="000B0FE6">
              <w:rPr>
                <w:rFonts w:ascii="Verdana" w:hAnsi="Verdana"/>
                <w:w w:val="95"/>
                <w:sz w:val="20"/>
                <w:lang w:val="ru-RU"/>
              </w:rPr>
              <w:tab/>
              <w:t>оговоренные</w:t>
            </w:r>
            <w:r w:rsidRPr="000B0FE6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0B0FE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Pr="000B0FE6" w:rsidRDefault="000132C0">
            <w:pPr>
              <w:rPr>
                <w:lang w:val="ru-RU"/>
              </w:rPr>
            </w:pPr>
          </w:p>
        </w:tc>
      </w:tr>
      <w:tr w:rsidR="000132C0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Место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монтажа</w:t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C0" w:rsidRDefault="000132C0"/>
        </w:tc>
      </w:tr>
      <w:tr w:rsidR="000132C0">
        <w:trPr>
          <w:trHeight w:hRule="exact" w:val="1832"/>
        </w:trPr>
        <w:tc>
          <w:tcPr>
            <w:tcW w:w="8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132C0" w:rsidRPr="000B0FE6" w:rsidRDefault="000B0FE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ЛИЦО,</w:t>
            </w:r>
            <w:r w:rsidRPr="000B0FE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ОПРОСНЫЙ</w:t>
            </w:r>
            <w:r w:rsidRPr="000B0FE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0132C0" w:rsidRPr="000B0FE6" w:rsidRDefault="000B0FE6">
            <w:pPr>
              <w:pStyle w:val="TableParagraph"/>
              <w:tabs>
                <w:tab w:val="left" w:pos="7075"/>
              </w:tabs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0FE6">
              <w:rPr>
                <w:rFonts w:ascii="Verdana" w:hAnsi="Verdana"/>
                <w:sz w:val="20"/>
                <w:lang w:val="ru-RU"/>
              </w:rPr>
              <w:t>Фамилия</w:t>
            </w:r>
            <w:r w:rsidRPr="000B0FE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0B0FE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0FE6">
              <w:rPr>
                <w:rFonts w:ascii="Verdana" w:hAnsi="Verdana"/>
                <w:sz w:val="20"/>
                <w:lang w:val="ru-RU"/>
              </w:rPr>
              <w:t>Отчество:</w:t>
            </w:r>
            <w:r w:rsidRPr="000B0FE6">
              <w:rPr>
                <w:rFonts w:ascii="Verdana" w:hAnsi="Verdana"/>
                <w:sz w:val="20"/>
                <w:lang w:val="ru-RU"/>
              </w:rPr>
              <w:tab/>
              <w:t>Подпись:</w:t>
            </w:r>
          </w:p>
          <w:p w:rsidR="000132C0" w:rsidRPr="000B0FE6" w:rsidRDefault="000132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0132C0" w:rsidRDefault="000B0FE6">
            <w:pPr>
              <w:pStyle w:val="TableParagraph"/>
              <w:spacing w:line="479" w:lineRule="auto"/>
              <w:ind w:left="102" w:right="5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Организация,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Должность: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Контактный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телефон: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  <w:tc>
          <w:tcPr>
            <w:tcW w:w="2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132C0" w:rsidRDefault="000132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2C0" w:rsidRDefault="000B0FE6">
            <w:pPr>
              <w:pStyle w:val="TableParagraph"/>
              <w:spacing w:before="132"/>
              <w:ind w:left="2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6C5B20" w:rsidRDefault="006C5B20"/>
    <w:sectPr w:rsidR="006C5B20">
      <w:pgSz w:w="11910" w:h="16840"/>
      <w:pgMar w:top="300" w:right="460" w:bottom="840" w:left="46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1A" w:rsidRDefault="0036391A">
      <w:r>
        <w:separator/>
      </w:r>
    </w:p>
  </w:endnote>
  <w:endnote w:type="continuationSeparator" w:id="0">
    <w:p w:rsidR="0036391A" w:rsidRDefault="0036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0" w:rsidRDefault="003639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5pt;margin-top:797.3pt;width:69.55pt;height:10.05pt;z-index:-251658752;mso-position-horizontal-relative:page;mso-position-vertical-relative:page" filled="f" stroked="f">
          <v:textbox inset="0,0,0,0">
            <w:txbxContent>
              <w:p w:rsidR="000132C0" w:rsidRDefault="000B0FE6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pacing w:val="-1"/>
                    <w:sz w:val="16"/>
                  </w:rPr>
                  <w:t>Страница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C7911">
                  <w:rPr>
                    <w:rFonts w:ascii="Verdana" w:hAnsi="Verdana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 w:hAns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из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1A" w:rsidRDefault="0036391A">
      <w:r>
        <w:separator/>
      </w:r>
    </w:p>
  </w:footnote>
  <w:footnote w:type="continuationSeparator" w:id="0">
    <w:p w:rsidR="0036391A" w:rsidRDefault="0036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23"/>
    <w:multiLevelType w:val="hybridMultilevel"/>
    <w:tmpl w:val="565C9E60"/>
    <w:lvl w:ilvl="0" w:tplc="4802C24C">
      <w:start w:val="1"/>
      <w:numFmt w:val="bullet"/>
      <w:lvlText w:val="o"/>
      <w:lvlJc w:val="left"/>
      <w:pPr>
        <w:ind w:left="810" w:hanging="348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EE2066C">
      <w:start w:val="1"/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AFCE0D7C">
      <w:start w:val="1"/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A4DE6D12">
      <w:start w:val="1"/>
      <w:numFmt w:val="bullet"/>
      <w:lvlText w:val="•"/>
      <w:lvlJc w:val="left"/>
      <w:pPr>
        <w:ind w:left="2022" w:hanging="348"/>
      </w:pPr>
      <w:rPr>
        <w:rFonts w:hint="default"/>
      </w:rPr>
    </w:lvl>
    <w:lvl w:ilvl="4" w:tplc="D0168798">
      <w:start w:val="1"/>
      <w:numFmt w:val="bullet"/>
      <w:lvlText w:val="•"/>
      <w:lvlJc w:val="left"/>
      <w:pPr>
        <w:ind w:left="2426" w:hanging="348"/>
      </w:pPr>
      <w:rPr>
        <w:rFonts w:hint="default"/>
      </w:rPr>
    </w:lvl>
    <w:lvl w:ilvl="5" w:tplc="55147972">
      <w:start w:val="1"/>
      <w:numFmt w:val="bullet"/>
      <w:lvlText w:val="•"/>
      <w:lvlJc w:val="left"/>
      <w:pPr>
        <w:ind w:left="2830" w:hanging="348"/>
      </w:pPr>
      <w:rPr>
        <w:rFonts w:hint="default"/>
      </w:rPr>
    </w:lvl>
    <w:lvl w:ilvl="6" w:tplc="8BB2AC7C">
      <w:start w:val="1"/>
      <w:numFmt w:val="bullet"/>
      <w:lvlText w:val="•"/>
      <w:lvlJc w:val="left"/>
      <w:pPr>
        <w:ind w:left="3233" w:hanging="348"/>
      </w:pPr>
      <w:rPr>
        <w:rFonts w:hint="default"/>
      </w:rPr>
    </w:lvl>
    <w:lvl w:ilvl="7" w:tplc="8E6A1F08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8" w:tplc="D68C4BA6">
      <w:start w:val="1"/>
      <w:numFmt w:val="bullet"/>
      <w:lvlText w:val="•"/>
      <w:lvlJc w:val="left"/>
      <w:pPr>
        <w:ind w:left="404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32C0"/>
    <w:rsid w:val="000132C0"/>
    <w:rsid w:val="000B0FE6"/>
    <w:rsid w:val="0036391A"/>
    <w:rsid w:val="006C5B20"/>
    <w:rsid w:val="007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7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hanging="348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zm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синхронные двигатели. Бланк заказа на электродвигатели переменного тока для работы от сети частотой 50 и 60 Гц и напряжением от 380 вольт. Продажа оборудования производства завода-изготовителя ЛЭМЗ, Санкт-Петербург. Доставка по РФ и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синхронные двигатели. Бланк заказа на электродвигатели переменного тока для работы от сети частотой 50 и 60 Гц и напряжением от 380 вольт.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синхронные двигатели. Бланк заказа на электродвигатели переменного тока для работы от сети частотой 50 и 60 Гц и напряжением от 380 вольт.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синхронные, двигатели, Бланк, заказа, электродвигатели, переменного, тока, работы, сети, частотой, 50, 60, Гц, напряжением, 380 вольт,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4</cp:revision>
  <dcterms:created xsi:type="dcterms:W3CDTF">2015-06-15T09:16:00Z</dcterms:created>
  <dcterms:modified xsi:type="dcterms:W3CDTF">2019-04-14T18:44:00Z</dcterms:modified>
  <cp:category>ЛЭМЗ, Опросный, лист, синхронные, двигатели, Бланк, заказа, электродвигатели, переменного, тока, работы, сети, частотой, 50, 60, Гц, напряжением, 380 вольт,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2015-06-15T00:00:00Z</vt:filetime>
  </property>
</Properties>
</file>